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C8BBA" w14:textId="77BFE1FF" w:rsidR="00B74CEE" w:rsidRPr="009F6381" w:rsidRDefault="00B74CEE" w:rsidP="00B74CEE">
      <w:pPr>
        <w:pStyle w:val="KeinLeerraum"/>
        <w:rPr>
          <w:rFonts w:asciiTheme="minorHAnsi" w:hAnsiTheme="minorHAnsi" w:cstheme="minorHAnsi"/>
          <w:sz w:val="40"/>
          <w:szCs w:val="40"/>
        </w:rPr>
      </w:pPr>
      <w:r w:rsidRPr="009F6381">
        <w:rPr>
          <w:rFonts w:asciiTheme="minorHAnsi" w:hAnsiTheme="minorHAnsi" w:cstheme="minorHAnsi"/>
          <w:sz w:val="40"/>
          <w:szCs w:val="40"/>
        </w:rPr>
        <w:t xml:space="preserve">Packnatur® </w:t>
      </w:r>
    </w:p>
    <w:p w14:paraId="46A8F754" w14:textId="3E53154B" w:rsidR="00FD7DA3" w:rsidRPr="009F6381" w:rsidRDefault="00FD7DA3" w:rsidP="00FD7DA3">
      <w:pPr>
        <w:pStyle w:val="KeinLeerraum"/>
        <w:rPr>
          <w:rFonts w:asciiTheme="minorHAnsi" w:hAnsiTheme="minorHAnsi" w:cstheme="minorHAnsi"/>
          <w:sz w:val="40"/>
          <w:szCs w:val="40"/>
        </w:rPr>
      </w:pPr>
      <w:r w:rsidRPr="009F6381">
        <w:rPr>
          <w:rFonts w:asciiTheme="minorHAnsi" w:hAnsiTheme="minorHAnsi" w:cstheme="minorHAnsi"/>
          <w:sz w:val="40"/>
          <w:szCs w:val="40"/>
          <w:lang w:val="es-ES"/>
        </w:rPr>
        <w:t>Industria verde en Austria</w:t>
      </w:r>
    </w:p>
    <w:p w14:paraId="70492B72" w14:textId="229A3474" w:rsidR="00B74CEE" w:rsidRPr="009F6381" w:rsidRDefault="00B74CEE" w:rsidP="00B74CEE">
      <w:pPr>
        <w:pStyle w:val="KeinLeerraum"/>
        <w:rPr>
          <w:rFonts w:asciiTheme="minorHAnsi" w:hAnsiTheme="minorHAnsi" w:cstheme="minorHAnsi"/>
          <w:sz w:val="40"/>
          <w:szCs w:val="40"/>
        </w:rPr>
      </w:pPr>
      <w:r w:rsidRPr="009F6381">
        <w:rPr>
          <w:rFonts w:asciiTheme="minorHAnsi" w:hAnsiTheme="minorHAnsi" w:cstheme="minorHAnsi"/>
          <w:b/>
          <w:noProof/>
          <w:lang w:eastAsia="de-AT"/>
        </w:rPr>
        <mc:AlternateContent>
          <mc:Choice Requires="wps">
            <w:drawing>
              <wp:inline distT="0" distB="0" distL="0" distR="0" wp14:anchorId="2D2163AD" wp14:editId="74F9B704">
                <wp:extent cx="3654002" cy="0"/>
                <wp:effectExtent l="0" t="0" r="29210" b="25400"/>
                <wp:docPr id="5" name="Gerade Verbindung 5"/>
                <wp:cNvGraphicFramePr/>
                <a:graphic xmlns:a="http://schemas.openxmlformats.org/drawingml/2006/main">
                  <a:graphicData uri="http://schemas.microsoft.com/office/word/2010/wordprocessingShape">
                    <wps:wsp>
                      <wps:cNvCnPr/>
                      <wps:spPr>
                        <a:xfrm>
                          <a:off x="0" y="0"/>
                          <a:ext cx="3654002" cy="0"/>
                        </a:xfrm>
                        <a:prstGeom prst="line">
                          <a:avLst/>
                        </a:prstGeom>
                        <a:ln w="6350">
                          <a:solidFill>
                            <a:schemeClr val="tx1"/>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001FBE79" id="Gerade Verbindung 5" o:spid="_x0000_s1026" style="visibility:visible;mso-wrap-style:square;mso-left-percent:-10001;mso-top-percent:-10001;mso-position-horizontal:absolute;mso-position-horizontal-relative:char;mso-position-vertical:absolute;mso-position-vertical-relative:line;mso-left-percent:-10001;mso-top-percent:-10001" from="0,0" to="28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" strokecolor="black [3213]" strokeweight=".5pt">
                <w10:anchorlock/>
              </v:line>
            </w:pict>
          </mc:Fallback>
        </mc:AlternateContent>
      </w:r>
    </w:p>
    <w:p w14:paraId="42149C31" w14:textId="77777777" w:rsidR="00B74CEE" w:rsidRPr="009F6381" w:rsidRDefault="00B74CEE" w:rsidP="00B74CEE">
      <w:pPr>
        <w:rPr>
          <w:rFonts w:asciiTheme="minorHAnsi" w:hAnsiTheme="minorHAnsi" w:cstheme="minorHAnsi"/>
        </w:rPr>
      </w:pPr>
    </w:p>
    <w:p w14:paraId="743E84E8" w14:textId="311AD4B8" w:rsidR="00FD7DA3" w:rsidRPr="009F6381" w:rsidRDefault="00FD7DA3" w:rsidP="00FD7DA3">
      <w:pPr>
        <w:pStyle w:val="einleitung"/>
        <w:ind w:right="2489"/>
        <w:rPr>
          <w:rFonts w:asciiTheme="minorHAnsi" w:hAnsiTheme="minorHAnsi" w:cstheme="minorHAnsi"/>
          <w:b w:val="0"/>
          <w:lang w:val="de-AT"/>
        </w:rPr>
      </w:pPr>
      <w:proofErr w:type="spellStart"/>
      <w:r w:rsidRPr="009F6381">
        <w:rPr>
          <w:rFonts w:asciiTheme="minorHAnsi" w:hAnsiTheme="minorHAnsi" w:cstheme="minorHAnsi"/>
          <w:b w:val="0"/>
          <w:lang w:val="de-AT"/>
        </w:rPr>
        <w:t>Ecología</w:t>
      </w:r>
      <w:proofErr w:type="spellEnd"/>
      <w:r w:rsidRPr="009F6381">
        <w:rPr>
          <w:rFonts w:asciiTheme="minorHAnsi" w:hAnsiTheme="minorHAnsi" w:cstheme="minorHAnsi"/>
          <w:b w:val="0"/>
          <w:lang w:val="de-AT"/>
        </w:rPr>
        <w:t xml:space="preserve">. </w:t>
      </w:r>
      <w:proofErr w:type="spellStart"/>
      <w:r w:rsidRPr="009F6381">
        <w:rPr>
          <w:rFonts w:asciiTheme="minorHAnsi" w:hAnsiTheme="minorHAnsi" w:cstheme="minorHAnsi"/>
          <w:b w:val="0"/>
          <w:lang w:val="de-AT"/>
        </w:rPr>
        <w:t>Economía</w:t>
      </w:r>
      <w:proofErr w:type="spellEnd"/>
      <w:r w:rsidRPr="009F6381">
        <w:rPr>
          <w:rFonts w:asciiTheme="minorHAnsi" w:hAnsiTheme="minorHAnsi" w:cstheme="minorHAnsi"/>
          <w:b w:val="0"/>
          <w:lang w:val="de-AT"/>
        </w:rPr>
        <w:t xml:space="preserve">. </w:t>
      </w:r>
      <w:proofErr w:type="spellStart"/>
      <w:r w:rsidRPr="009F6381">
        <w:rPr>
          <w:rFonts w:asciiTheme="minorHAnsi" w:hAnsiTheme="minorHAnsi" w:cstheme="minorHAnsi"/>
          <w:b w:val="0"/>
          <w:lang w:val="de-AT"/>
        </w:rPr>
        <w:t>Estética</w:t>
      </w:r>
      <w:proofErr w:type="spellEnd"/>
      <w:r w:rsidRPr="009F6381">
        <w:rPr>
          <w:rFonts w:asciiTheme="minorHAnsi" w:hAnsiTheme="minorHAnsi" w:cstheme="minorHAnsi"/>
          <w:b w:val="0"/>
          <w:lang w:val="de-AT"/>
        </w:rPr>
        <w:t>.</w:t>
      </w:r>
    </w:p>
    <w:p w14:paraId="1D7DB929" w14:textId="0F376E4C" w:rsidR="00FD7DA3" w:rsidRPr="009F6381" w:rsidRDefault="00FD7DA3" w:rsidP="00FD7DA3">
      <w:pPr>
        <w:pStyle w:val="einleitung"/>
        <w:ind w:right="2489"/>
        <w:rPr>
          <w:rFonts w:asciiTheme="minorHAnsi" w:hAnsiTheme="minorHAnsi" w:cstheme="minorHAnsi"/>
          <w:b w:val="0"/>
          <w:lang w:val="de-AT"/>
        </w:rPr>
      </w:pPr>
      <w:proofErr w:type="spellStart"/>
      <w:r w:rsidRPr="009F6381">
        <w:rPr>
          <w:rFonts w:asciiTheme="minorHAnsi" w:hAnsiTheme="minorHAnsi" w:cstheme="minorHAnsi"/>
          <w:b w:val="0"/>
          <w:lang w:val="de-AT"/>
        </w:rPr>
        <w:t>No</w:t>
      </w:r>
      <w:proofErr w:type="spellEnd"/>
      <w:r w:rsidRPr="009F6381">
        <w:rPr>
          <w:rFonts w:asciiTheme="minorHAnsi" w:hAnsiTheme="minorHAnsi" w:cstheme="minorHAnsi"/>
          <w:b w:val="0"/>
          <w:lang w:val="de-AT"/>
        </w:rPr>
        <w:t xml:space="preserve"> es tan </w:t>
      </w:r>
      <w:proofErr w:type="spellStart"/>
      <w:r w:rsidRPr="009F6381">
        <w:rPr>
          <w:rFonts w:asciiTheme="minorHAnsi" w:hAnsiTheme="minorHAnsi" w:cstheme="minorHAnsi"/>
          <w:b w:val="0"/>
          <w:lang w:val="de-AT"/>
        </w:rPr>
        <w:t>complicado</w:t>
      </w:r>
      <w:proofErr w:type="spellEnd"/>
      <w:r w:rsidRPr="009F6381">
        <w:rPr>
          <w:rFonts w:asciiTheme="minorHAnsi" w:hAnsiTheme="minorHAnsi" w:cstheme="minorHAnsi"/>
          <w:b w:val="0"/>
          <w:lang w:val="de-AT"/>
        </w:rPr>
        <w:t>.</w:t>
      </w:r>
    </w:p>
    <w:p w14:paraId="45CEDF2D" w14:textId="77777777" w:rsidR="00B74CEE" w:rsidRPr="009F6381" w:rsidRDefault="00B74CEE" w:rsidP="00B74CEE">
      <w:pPr>
        <w:pStyle w:val="einleitung"/>
        <w:ind w:right="2489"/>
        <w:rPr>
          <w:rFonts w:asciiTheme="minorHAnsi" w:hAnsiTheme="minorHAnsi" w:cstheme="minorHAnsi"/>
          <w:b w:val="0"/>
        </w:rPr>
      </w:pPr>
    </w:p>
    <w:p w14:paraId="4F5FCB5E" w14:textId="77777777" w:rsidR="00FD7DA3" w:rsidRPr="009F6381" w:rsidRDefault="00FD7DA3" w:rsidP="00FD7DA3">
      <w:pPr>
        <w:rPr>
          <w:rFonts w:asciiTheme="minorHAnsi" w:hAnsiTheme="minorHAnsi" w:cstheme="minorHAnsi"/>
          <w:lang w:val="es-ES"/>
        </w:rPr>
      </w:pPr>
      <w:r w:rsidRPr="009F6381">
        <w:rPr>
          <w:rFonts w:asciiTheme="minorHAnsi" w:hAnsiTheme="minorHAnsi" w:cstheme="minorHAnsi"/>
          <w:lang w:val="es-ES"/>
        </w:rPr>
        <w:t>Queremos ver castillos de arena en lugar de montañas de basura, y alegres pájaros en el cielo en lugar de bolsas de plástico volando, y celebrar logros ecológicos en nuestro moderno estilo de vida. Las 30 000 toneladas de redes de plástico que se usan cada año en Europa debían tener competencia o, aún mejor, ser totalmente sustituidas. Era el principio de nuestra malla tubular de celulosa Packnatur</w:t>
      </w:r>
      <w:r w:rsidRPr="009F6381">
        <w:rPr>
          <w:rFonts w:asciiTheme="minorHAnsi" w:hAnsiTheme="minorHAnsi" w:cstheme="minorHAnsi"/>
          <w:vertAlign w:val="superscript"/>
          <w:lang w:val="es-ES"/>
        </w:rPr>
        <w:t>®</w:t>
      </w:r>
      <w:r w:rsidRPr="009F6381">
        <w:rPr>
          <w:rFonts w:asciiTheme="minorHAnsi" w:hAnsiTheme="minorHAnsi" w:cstheme="minorHAnsi"/>
          <w:lang w:val="es-ES"/>
        </w:rPr>
        <w:t xml:space="preserve"> con base de madera de haya.</w:t>
      </w:r>
    </w:p>
    <w:p w14:paraId="7362B364" w14:textId="77777777" w:rsidR="00FD7DA3" w:rsidRPr="009F6381" w:rsidRDefault="00FD7DA3" w:rsidP="00FD7DA3">
      <w:pPr>
        <w:rPr>
          <w:rFonts w:asciiTheme="minorHAnsi" w:hAnsiTheme="minorHAnsi" w:cstheme="minorHAnsi"/>
          <w:lang w:val="es-ES"/>
        </w:rPr>
      </w:pPr>
      <w:r w:rsidRPr="009F6381">
        <w:rPr>
          <w:rFonts w:asciiTheme="minorHAnsi" w:hAnsiTheme="minorHAnsi" w:cstheme="minorHAnsi"/>
          <w:lang w:val="es-ES"/>
        </w:rPr>
        <w:t>TECNOLOGÍA + ECOLOGÍA = INNOVACIÓN</w:t>
      </w:r>
    </w:p>
    <w:p w14:paraId="2400FD9B" w14:textId="1705E398" w:rsidR="00FD7DA3" w:rsidRPr="009F6381" w:rsidRDefault="00FD7DA3" w:rsidP="00FD7DA3">
      <w:pPr>
        <w:rPr>
          <w:rFonts w:asciiTheme="minorHAnsi" w:hAnsiTheme="minorHAnsi" w:cstheme="minorHAnsi"/>
        </w:rPr>
      </w:pPr>
      <w:r w:rsidRPr="009F6381">
        <w:rPr>
          <w:rFonts w:asciiTheme="minorHAnsi" w:hAnsiTheme="minorHAnsi" w:cstheme="minorHAnsi"/>
        </w:rPr>
        <w:t xml:space="preserve">Poco </w:t>
      </w:r>
      <w:proofErr w:type="spellStart"/>
      <w:r w:rsidRPr="009F6381">
        <w:rPr>
          <w:rFonts w:asciiTheme="minorHAnsi" w:hAnsiTheme="minorHAnsi" w:cstheme="minorHAnsi"/>
        </w:rPr>
        <w:t>después</w:t>
      </w:r>
      <w:proofErr w:type="spellEnd"/>
      <w:r w:rsidRPr="009F6381">
        <w:rPr>
          <w:rFonts w:asciiTheme="minorHAnsi" w:hAnsiTheme="minorHAnsi" w:cstheme="minorHAnsi"/>
        </w:rPr>
        <w:t xml:space="preserve"> de </w:t>
      </w:r>
      <w:proofErr w:type="spellStart"/>
      <w:r w:rsidRPr="009F6381">
        <w:rPr>
          <w:rFonts w:asciiTheme="minorHAnsi" w:hAnsiTheme="minorHAnsi" w:cstheme="minorHAnsi"/>
        </w:rPr>
        <w:t>fundar</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el</w:t>
      </w:r>
      <w:proofErr w:type="spellEnd"/>
      <w:r w:rsidRPr="009F6381">
        <w:rPr>
          <w:rFonts w:asciiTheme="minorHAnsi" w:hAnsiTheme="minorHAnsi" w:cstheme="minorHAnsi"/>
        </w:rPr>
        <w:t xml:space="preserve"> VPZ </w:t>
      </w:r>
      <w:proofErr w:type="spellStart"/>
      <w:r w:rsidRPr="009F6381">
        <w:rPr>
          <w:rFonts w:asciiTheme="minorHAnsi" w:hAnsiTheme="minorHAnsi" w:cstheme="minorHAnsi"/>
        </w:rPr>
        <w:t>como</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comercializadora</w:t>
      </w:r>
      <w:proofErr w:type="spellEnd"/>
      <w:r w:rsidRPr="009F6381">
        <w:rPr>
          <w:rFonts w:asciiTheme="minorHAnsi" w:hAnsiTheme="minorHAnsi" w:cstheme="minorHAnsi"/>
        </w:rPr>
        <w:t xml:space="preserve"> de </w:t>
      </w:r>
      <w:proofErr w:type="spellStart"/>
      <w:r w:rsidRPr="009F6381">
        <w:rPr>
          <w:rFonts w:asciiTheme="minorHAnsi" w:hAnsiTheme="minorHAnsi" w:cstheme="minorHAnsi"/>
        </w:rPr>
        <w:t>embalajes</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para</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alimentos</w:t>
      </w:r>
      <w:proofErr w:type="spellEnd"/>
      <w:r w:rsidRPr="009F6381">
        <w:rPr>
          <w:rFonts w:asciiTheme="minorHAnsi" w:hAnsiTheme="minorHAnsi" w:cstheme="minorHAnsi"/>
        </w:rPr>
        <w:t xml:space="preserve"> en Graz / Austria en 1982, Helmut </w:t>
      </w:r>
      <w:proofErr w:type="spellStart"/>
      <w:r w:rsidRPr="009F6381">
        <w:rPr>
          <w:rFonts w:asciiTheme="minorHAnsi" w:hAnsiTheme="minorHAnsi" w:cstheme="minorHAnsi"/>
        </w:rPr>
        <w:t>Meiniger</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junto</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con</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su</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hija</w:t>
      </w:r>
      <w:proofErr w:type="spellEnd"/>
      <w:r w:rsidRPr="009F6381">
        <w:rPr>
          <w:rFonts w:asciiTheme="minorHAnsi" w:hAnsiTheme="minorHAnsi" w:cstheme="minorHAnsi"/>
        </w:rPr>
        <w:t xml:space="preserve"> Susanne Meininger, se </w:t>
      </w:r>
      <w:proofErr w:type="spellStart"/>
      <w:r w:rsidRPr="009F6381">
        <w:rPr>
          <w:rFonts w:asciiTheme="minorHAnsi" w:hAnsiTheme="minorHAnsi" w:cstheme="minorHAnsi"/>
        </w:rPr>
        <w:t>planteó</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temas</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ecológicos</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cruciales</w:t>
      </w:r>
      <w:proofErr w:type="spellEnd"/>
      <w:r w:rsidRPr="009F6381">
        <w:rPr>
          <w:rFonts w:asciiTheme="minorHAnsi" w:hAnsiTheme="minorHAnsi" w:cstheme="minorHAnsi"/>
        </w:rPr>
        <w:t xml:space="preserve"> en </w:t>
      </w:r>
      <w:proofErr w:type="spellStart"/>
      <w:r w:rsidRPr="009F6381">
        <w:rPr>
          <w:rFonts w:asciiTheme="minorHAnsi" w:hAnsiTheme="minorHAnsi" w:cstheme="minorHAnsi"/>
        </w:rPr>
        <w:t>el</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desarrollo</w:t>
      </w:r>
      <w:proofErr w:type="spellEnd"/>
      <w:r w:rsidRPr="009F6381">
        <w:rPr>
          <w:rFonts w:asciiTheme="minorHAnsi" w:hAnsiTheme="minorHAnsi" w:cstheme="minorHAnsi"/>
        </w:rPr>
        <w:t xml:space="preserve"> de </w:t>
      </w:r>
      <w:proofErr w:type="spellStart"/>
      <w:r w:rsidRPr="009F6381">
        <w:rPr>
          <w:rFonts w:asciiTheme="minorHAnsi" w:hAnsiTheme="minorHAnsi" w:cstheme="minorHAnsi"/>
        </w:rPr>
        <w:t>productos</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No</w:t>
      </w:r>
      <w:proofErr w:type="spellEnd"/>
      <w:r w:rsidRPr="009F6381">
        <w:rPr>
          <w:rFonts w:asciiTheme="minorHAnsi" w:hAnsiTheme="minorHAnsi" w:cstheme="minorHAnsi"/>
        </w:rPr>
        <w:t xml:space="preserve"> solo </w:t>
      </w:r>
      <w:proofErr w:type="spellStart"/>
      <w:r w:rsidRPr="009F6381">
        <w:rPr>
          <w:rFonts w:asciiTheme="minorHAnsi" w:hAnsiTheme="minorHAnsi" w:cstheme="minorHAnsi"/>
        </w:rPr>
        <w:t>les</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movía</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el</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cálculo</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económico</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sino</w:t>
      </w:r>
      <w:proofErr w:type="spellEnd"/>
      <w:r w:rsidRPr="009F6381">
        <w:rPr>
          <w:rFonts w:asciiTheme="minorHAnsi" w:hAnsiTheme="minorHAnsi" w:cstheme="minorHAnsi"/>
        </w:rPr>
        <w:t xml:space="preserve"> la </w:t>
      </w:r>
      <w:proofErr w:type="spellStart"/>
      <w:r w:rsidRPr="009F6381">
        <w:rPr>
          <w:rFonts w:asciiTheme="minorHAnsi" w:hAnsiTheme="minorHAnsi" w:cstheme="minorHAnsi"/>
        </w:rPr>
        <w:t>convicción</w:t>
      </w:r>
      <w:proofErr w:type="spellEnd"/>
      <w:r w:rsidRPr="009F6381">
        <w:rPr>
          <w:rFonts w:asciiTheme="minorHAnsi" w:hAnsiTheme="minorHAnsi" w:cstheme="minorHAnsi"/>
        </w:rPr>
        <w:t xml:space="preserve"> de </w:t>
      </w:r>
      <w:proofErr w:type="spellStart"/>
      <w:r w:rsidRPr="009F6381">
        <w:rPr>
          <w:rFonts w:asciiTheme="minorHAnsi" w:hAnsiTheme="minorHAnsi" w:cstheme="minorHAnsi"/>
        </w:rPr>
        <w:t>que</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podían</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hacerlo</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mejor</w:t>
      </w:r>
      <w:proofErr w:type="spellEnd"/>
      <w:r w:rsidRPr="009F6381">
        <w:rPr>
          <w:rFonts w:asciiTheme="minorHAnsi" w:hAnsiTheme="minorHAnsi" w:cstheme="minorHAnsi"/>
        </w:rPr>
        <w:t xml:space="preserve">. Para las personas y </w:t>
      </w:r>
      <w:proofErr w:type="spellStart"/>
      <w:r w:rsidRPr="009F6381">
        <w:rPr>
          <w:rFonts w:asciiTheme="minorHAnsi" w:hAnsiTheme="minorHAnsi" w:cstheme="minorHAnsi"/>
        </w:rPr>
        <w:t>para</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el</w:t>
      </w:r>
      <w:proofErr w:type="spellEnd"/>
      <w:r w:rsidRPr="009F6381">
        <w:rPr>
          <w:rFonts w:asciiTheme="minorHAnsi" w:hAnsiTheme="minorHAnsi" w:cstheme="minorHAnsi"/>
        </w:rPr>
        <w:t xml:space="preserve"> medio ambiente. </w:t>
      </w:r>
      <w:proofErr w:type="spellStart"/>
      <w:r w:rsidRPr="009F6381">
        <w:rPr>
          <w:rFonts w:asciiTheme="minorHAnsi" w:hAnsiTheme="minorHAnsi" w:cstheme="minorHAnsi"/>
        </w:rPr>
        <w:t>Surgieron</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nuevas</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ideas</w:t>
      </w:r>
      <w:proofErr w:type="spellEnd"/>
      <w:r w:rsidRPr="009F6381">
        <w:rPr>
          <w:rFonts w:asciiTheme="minorHAnsi" w:hAnsiTheme="minorHAnsi" w:cstheme="minorHAnsi"/>
        </w:rPr>
        <w:t xml:space="preserve"> de </w:t>
      </w:r>
      <w:proofErr w:type="spellStart"/>
      <w:r w:rsidRPr="009F6381">
        <w:rPr>
          <w:rFonts w:asciiTheme="minorHAnsi" w:hAnsiTheme="minorHAnsi" w:cstheme="minorHAnsi"/>
        </w:rPr>
        <w:t>embalajes</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biogénicos</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como</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resultado</w:t>
      </w:r>
      <w:proofErr w:type="spellEnd"/>
      <w:r w:rsidRPr="009F6381">
        <w:rPr>
          <w:rFonts w:asciiTheme="minorHAnsi" w:hAnsiTheme="minorHAnsi" w:cstheme="minorHAnsi"/>
        </w:rPr>
        <w:t xml:space="preserve"> de </w:t>
      </w:r>
      <w:proofErr w:type="spellStart"/>
      <w:r w:rsidRPr="009F6381">
        <w:rPr>
          <w:rFonts w:asciiTheme="minorHAnsi" w:hAnsiTheme="minorHAnsi" w:cstheme="minorHAnsi"/>
        </w:rPr>
        <w:t>su</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creatividad</w:t>
      </w:r>
      <w:proofErr w:type="spellEnd"/>
      <w:r w:rsidRPr="009F6381">
        <w:rPr>
          <w:rFonts w:asciiTheme="minorHAnsi" w:hAnsiTheme="minorHAnsi" w:cstheme="minorHAnsi"/>
        </w:rPr>
        <w:t xml:space="preserve"> y </w:t>
      </w:r>
      <w:proofErr w:type="spellStart"/>
      <w:r w:rsidRPr="009F6381">
        <w:rPr>
          <w:rFonts w:asciiTheme="minorHAnsi" w:hAnsiTheme="minorHAnsi" w:cstheme="minorHAnsi"/>
        </w:rPr>
        <w:t>el</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deseo</w:t>
      </w:r>
      <w:proofErr w:type="spellEnd"/>
      <w:r w:rsidRPr="009F6381">
        <w:rPr>
          <w:rFonts w:asciiTheme="minorHAnsi" w:hAnsiTheme="minorHAnsi" w:cstheme="minorHAnsi"/>
        </w:rPr>
        <w:t xml:space="preserve"> de </w:t>
      </w:r>
      <w:proofErr w:type="spellStart"/>
      <w:r w:rsidRPr="009F6381">
        <w:rPr>
          <w:rFonts w:asciiTheme="minorHAnsi" w:hAnsiTheme="minorHAnsi" w:cstheme="minorHAnsi"/>
        </w:rPr>
        <w:t>diseñar</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activamente</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el</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futuro</w:t>
      </w:r>
      <w:proofErr w:type="spellEnd"/>
      <w:r w:rsidRPr="009F6381">
        <w:rPr>
          <w:rFonts w:asciiTheme="minorHAnsi" w:hAnsiTheme="minorHAnsi" w:cstheme="minorHAnsi"/>
        </w:rPr>
        <w:t>.</w:t>
      </w:r>
    </w:p>
    <w:p w14:paraId="75F92B6F" w14:textId="3E309C82" w:rsidR="00FD7DA3" w:rsidRPr="009F6381" w:rsidRDefault="00FD7DA3" w:rsidP="00FD7DA3">
      <w:pPr>
        <w:rPr>
          <w:rFonts w:asciiTheme="minorHAnsi" w:hAnsiTheme="minorHAnsi" w:cstheme="minorHAnsi"/>
        </w:rPr>
      </w:pPr>
      <w:r w:rsidRPr="009F6381">
        <w:rPr>
          <w:rFonts w:asciiTheme="minorHAnsi" w:hAnsiTheme="minorHAnsi" w:cstheme="minorHAnsi"/>
        </w:rPr>
        <w:t xml:space="preserve">El </w:t>
      </w:r>
      <w:proofErr w:type="spellStart"/>
      <w:r w:rsidRPr="009F6381">
        <w:rPr>
          <w:rFonts w:asciiTheme="minorHAnsi" w:hAnsiTheme="minorHAnsi" w:cstheme="minorHAnsi"/>
        </w:rPr>
        <w:t>éxito</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llegó</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tras</w:t>
      </w:r>
      <w:proofErr w:type="spellEnd"/>
      <w:r w:rsidRPr="009F6381">
        <w:rPr>
          <w:rFonts w:asciiTheme="minorHAnsi" w:hAnsiTheme="minorHAnsi" w:cstheme="minorHAnsi"/>
        </w:rPr>
        <w:t xml:space="preserve"> 25 </w:t>
      </w:r>
      <w:proofErr w:type="spellStart"/>
      <w:r w:rsidRPr="009F6381">
        <w:rPr>
          <w:rFonts w:asciiTheme="minorHAnsi" w:hAnsiTheme="minorHAnsi" w:cstheme="minorHAnsi"/>
        </w:rPr>
        <w:t>años</w:t>
      </w:r>
      <w:proofErr w:type="spellEnd"/>
      <w:r w:rsidRPr="009F6381">
        <w:rPr>
          <w:rFonts w:asciiTheme="minorHAnsi" w:hAnsiTheme="minorHAnsi" w:cstheme="minorHAnsi"/>
        </w:rPr>
        <w:t xml:space="preserve"> de </w:t>
      </w:r>
      <w:proofErr w:type="spellStart"/>
      <w:r w:rsidRPr="009F6381">
        <w:rPr>
          <w:rFonts w:asciiTheme="minorHAnsi" w:hAnsiTheme="minorHAnsi" w:cstheme="minorHAnsi"/>
        </w:rPr>
        <w:t>investigación</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Con</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el</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embalaje</w:t>
      </w:r>
      <w:proofErr w:type="spellEnd"/>
      <w:r w:rsidRPr="009F6381">
        <w:rPr>
          <w:rFonts w:asciiTheme="minorHAnsi" w:hAnsiTheme="minorHAnsi" w:cstheme="minorHAnsi"/>
        </w:rPr>
        <w:t xml:space="preserve"> de </w:t>
      </w:r>
      <w:proofErr w:type="spellStart"/>
      <w:r w:rsidRPr="009F6381">
        <w:rPr>
          <w:rFonts w:asciiTheme="minorHAnsi" w:hAnsiTheme="minorHAnsi" w:cstheme="minorHAnsi"/>
        </w:rPr>
        <w:t>malla</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compostable</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hoy</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conocido</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como</w:t>
      </w:r>
      <w:proofErr w:type="spellEnd"/>
      <w:r w:rsidRPr="009F6381">
        <w:rPr>
          <w:rFonts w:asciiTheme="minorHAnsi" w:hAnsiTheme="minorHAnsi" w:cstheme="minorHAnsi"/>
        </w:rPr>
        <w:t xml:space="preserve"> la </w:t>
      </w:r>
      <w:proofErr w:type="spellStart"/>
      <w:r w:rsidRPr="009F6381">
        <w:rPr>
          <w:rFonts w:asciiTheme="minorHAnsi" w:hAnsiTheme="minorHAnsi" w:cstheme="minorHAnsi"/>
        </w:rPr>
        <w:t>malla</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tubular</w:t>
      </w:r>
      <w:proofErr w:type="spellEnd"/>
      <w:r w:rsidRPr="009F6381">
        <w:rPr>
          <w:rFonts w:asciiTheme="minorHAnsi" w:hAnsiTheme="minorHAnsi" w:cstheme="minorHAnsi"/>
        </w:rPr>
        <w:t xml:space="preserve"> de </w:t>
      </w:r>
      <w:proofErr w:type="spellStart"/>
      <w:r w:rsidRPr="009F6381">
        <w:rPr>
          <w:rFonts w:asciiTheme="minorHAnsi" w:hAnsiTheme="minorHAnsi" w:cstheme="minorHAnsi"/>
        </w:rPr>
        <w:t>celulosa</w:t>
      </w:r>
      <w:proofErr w:type="spellEnd"/>
      <w:r w:rsidRPr="009F6381">
        <w:rPr>
          <w:rFonts w:asciiTheme="minorHAnsi" w:hAnsiTheme="minorHAnsi" w:cstheme="minorHAnsi"/>
        </w:rPr>
        <w:t xml:space="preserve"> Packnatur</w:t>
      </w:r>
      <w:r w:rsidRPr="009F6381">
        <w:rPr>
          <w:rFonts w:asciiTheme="minorHAnsi" w:hAnsiTheme="minorHAnsi" w:cstheme="minorHAnsi"/>
          <w:vertAlign w:val="superscript"/>
        </w:rPr>
        <w:t>®</w:t>
      </w:r>
      <w:r w:rsidRPr="009F6381">
        <w:rPr>
          <w:rFonts w:asciiTheme="minorHAnsi" w:hAnsiTheme="minorHAnsi" w:cstheme="minorHAnsi"/>
        </w:rPr>
        <w:t xml:space="preserve">, se </w:t>
      </w:r>
      <w:proofErr w:type="spellStart"/>
      <w:r w:rsidRPr="009F6381">
        <w:rPr>
          <w:rFonts w:asciiTheme="minorHAnsi" w:hAnsiTheme="minorHAnsi" w:cstheme="minorHAnsi"/>
        </w:rPr>
        <w:t>hizo</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realidad</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una</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convicción</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constante</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posibilidades</w:t>
      </w:r>
      <w:proofErr w:type="spellEnd"/>
      <w:r w:rsidRPr="009F6381">
        <w:rPr>
          <w:rFonts w:asciiTheme="minorHAnsi" w:hAnsiTheme="minorHAnsi" w:cstheme="minorHAnsi"/>
        </w:rPr>
        <w:t xml:space="preserve"> de </w:t>
      </w:r>
      <w:proofErr w:type="spellStart"/>
      <w:r w:rsidRPr="009F6381">
        <w:rPr>
          <w:rFonts w:asciiTheme="minorHAnsi" w:hAnsiTheme="minorHAnsi" w:cstheme="minorHAnsi"/>
        </w:rPr>
        <w:t>embalaje</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convincentes</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que</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no</w:t>
      </w:r>
      <w:proofErr w:type="spellEnd"/>
      <w:r w:rsidRPr="009F6381">
        <w:rPr>
          <w:rFonts w:asciiTheme="minorHAnsi" w:hAnsiTheme="minorHAnsi" w:cstheme="minorHAnsi"/>
        </w:rPr>
        <w:t xml:space="preserve"> solo </w:t>
      </w:r>
      <w:proofErr w:type="spellStart"/>
      <w:r w:rsidRPr="009F6381">
        <w:rPr>
          <w:rFonts w:asciiTheme="minorHAnsi" w:hAnsiTheme="minorHAnsi" w:cstheme="minorHAnsi"/>
        </w:rPr>
        <w:t>eran</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mejores</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que</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sus</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predecesoras</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sino</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que</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además</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eran</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inocuas</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para</w:t>
      </w:r>
      <w:proofErr w:type="spellEnd"/>
      <w:r w:rsidRPr="009F6381">
        <w:rPr>
          <w:rFonts w:asciiTheme="minorHAnsi" w:hAnsiTheme="minorHAnsi" w:cstheme="minorHAnsi"/>
        </w:rPr>
        <w:t xml:space="preserve"> la </w:t>
      </w:r>
      <w:proofErr w:type="spellStart"/>
      <w:r w:rsidRPr="009F6381">
        <w:rPr>
          <w:rFonts w:asciiTheme="minorHAnsi" w:hAnsiTheme="minorHAnsi" w:cstheme="minorHAnsi"/>
        </w:rPr>
        <w:t>naturaleza</w:t>
      </w:r>
      <w:proofErr w:type="spellEnd"/>
      <w:r w:rsidRPr="009F6381">
        <w:rPr>
          <w:rFonts w:asciiTheme="minorHAnsi" w:hAnsiTheme="minorHAnsi" w:cstheme="minorHAnsi"/>
        </w:rPr>
        <w:t>.</w:t>
      </w:r>
      <w:r w:rsidR="00F51918" w:rsidRPr="009F6381">
        <w:rPr>
          <w:rFonts w:asciiTheme="minorHAnsi" w:hAnsiTheme="minorHAnsi" w:cstheme="minorHAnsi"/>
        </w:rPr>
        <w:t xml:space="preserve"> </w:t>
      </w:r>
      <w:proofErr w:type="spellStart"/>
      <w:r w:rsidRPr="009F6381">
        <w:rPr>
          <w:rFonts w:asciiTheme="minorHAnsi" w:hAnsiTheme="minorHAnsi" w:cstheme="minorHAnsi"/>
        </w:rPr>
        <w:t>Desde</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entonces</w:t>
      </w:r>
      <w:proofErr w:type="spellEnd"/>
      <w:r w:rsidRPr="009F6381">
        <w:rPr>
          <w:rFonts w:asciiTheme="minorHAnsi" w:hAnsiTheme="minorHAnsi" w:cstheme="minorHAnsi"/>
        </w:rPr>
        <w:t xml:space="preserve">, las </w:t>
      </w:r>
      <w:proofErr w:type="spellStart"/>
      <w:r w:rsidRPr="009F6381">
        <w:rPr>
          <w:rFonts w:asciiTheme="minorHAnsi" w:hAnsiTheme="minorHAnsi" w:cstheme="minorHAnsi"/>
        </w:rPr>
        <w:t>mallas</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tubulares</w:t>
      </w:r>
      <w:proofErr w:type="spellEnd"/>
      <w:r w:rsidRPr="009F6381">
        <w:rPr>
          <w:rFonts w:asciiTheme="minorHAnsi" w:hAnsiTheme="minorHAnsi" w:cstheme="minorHAnsi"/>
        </w:rPr>
        <w:t xml:space="preserve"> Packnatur</w:t>
      </w:r>
      <w:r w:rsidRPr="009F6381">
        <w:rPr>
          <w:rFonts w:asciiTheme="minorHAnsi" w:hAnsiTheme="minorHAnsi" w:cstheme="minorHAnsi"/>
          <w:vertAlign w:val="superscript"/>
        </w:rPr>
        <w:t>®</w:t>
      </w:r>
      <w:r w:rsidRPr="009F6381">
        <w:rPr>
          <w:rFonts w:asciiTheme="minorHAnsi" w:hAnsiTheme="minorHAnsi" w:cstheme="minorHAnsi"/>
        </w:rPr>
        <w:t xml:space="preserve"> </w:t>
      </w:r>
      <w:proofErr w:type="spellStart"/>
      <w:r w:rsidRPr="009F6381">
        <w:rPr>
          <w:rFonts w:asciiTheme="minorHAnsi" w:hAnsiTheme="minorHAnsi" w:cstheme="minorHAnsi"/>
        </w:rPr>
        <w:t>ya</w:t>
      </w:r>
      <w:proofErr w:type="spellEnd"/>
      <w:r w:rsidRPr="009F6381">
        <w:rPr>
          <w:rFonts w:asciiTheme="minorHAnsi" w:hAnsiTheme="minorHAnsi" w:cstheme="minorHAnsi"/>
        </w:rPr>
        <w:t xml:space="preserve"> se </w:t>
      </w:r>
      <w:proofErr w:type="spellStart"/>
      <w:r w:rsidRPr="009F6381">
        <w:rPr>
          <w:rFonts w:asciiTheme="minorHAnsi" w:hAnsiTheme="minorHAnsi" w:cstheme="minorHAnsi"/>
        </w:rPr>
        <w:t>emplean</w:t>
      </w:r>
      <w:proofErr w:type="spellEnd"/>
      <w:r w:rsidRPr="009F6381">
        <w:rPr>
          <w:rFonts w:asciiTheme="minorHAnsi" w:hAnsiTheme="minorHAnsi" w:cstheme="minorHAnsi"/>
        </w:rPr>
        <w:t xml:space="preserve"> en </w:t>
      </w:r>
      <w:proofErr w:type="spellStart"/>
      <w:r w:rsidRPr="009F6381">
        <w:rPr>
          <w:rFonts w:asciiTheme="minorHAnsi" w:hAnsiTheme="minorHAnsi" w:cstheme="minorHAnsi"/>
        </w:rPr>
        <w:t>todas</w:t>
      </w:r>
      <w:proofErr w:type="spellEnd"/>
      <w:r w:rsidRPr="009F6381">
        <w:rPr>
          <w:rFonts w:asciiTheme="minorHAnsi" w:hAnsiTheme="minorHAnsi" w:cstheme="minorHAnsi"/>
        </w:rPr>
        <w:t xml:space="preserve"> las </w:t>
      </w:r>
      <w:proofErr w:type="spellStart"/>
      <w:r w:rsidRPr="009F6381">
        <w:rPr>
          <w:rFonts w:asciiTheme="minorHAnsi" w:hAnsiTheme="minorHAnsi" w:cstheme="minorHAnsi"/>
        </w:rPr>
        <w:t>principales</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cadenas</w:t>
      </w:r>
      <w:proofErr w:type="spellEnd"/>
      <w:r w:rsidRPr="009F6381">
        <w:rPr>
          <w:rFonts w:asciiTheme="minorHAnsi" w:hAnsiTheme="minorHAnsi" w:cstheme="minorHAnsi"/>
        </w:rPr>
        <w:t xml:space="preserve"> de </w:t>
      </w:r>
      <w:proofErr w:type="spellStart"/>
      <w:r w:rsidRPr="009F6381">
        <w:rPr>
          <w:rFonts w:asciiTheme="minorHAnsi" w:hAnsiTheme="minorHAnsi" w:cstheme="minorHAnsi"/>
        </w:rPr>
        <w:t>supermercados</w:t>
      </w:r>
      <w:proofErr w:type="spellEnd"/>
      <w:r w:rsidRPr="009F6381">
        <w:rPr>
          <w:rFonts w:asciiTheme="minorHAnsi" w:hAnsiTheme="minorHAnsi" w:cstheme="minorHAnsi"/>
        </w:rPr>
        <w:t xml:space="preserve"> de Europa, </w:t>
      </w:r>
      <w:proofErr w:type="spellStart"/>
      <w:r w:rsidRPr="009F6381">
        <w:rPr>
          <w:rFonts w:asciiTheme="minorHAnsi" w:hAnsiTheme="minorHAnsi" w:cstheme="minorHAnsi"/>
        </w:rPr>
        <w:t>para</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patatas</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cebollas</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cítricos</w:t>
      </w:r>
      <w:proofErr w:type="spellEnd"/>
      <w:r w:rsidRPr="009F6381">
        <w:rPr>
          <w:rFonts w:asciiTheme="minorHAnsi" w:hAnsiTheme="minorHAnsi" w:cstheme="minorHAnsi"/>
        </w:rPr>
        <w:t xml:space="preserve">, etc., y </w:t>
      </w:r>
      <w:proofErr w:type="spellStart"/>
      <w:r w:rsidRPr="009F6381">
        <w:rPr>
          <w:rFonts w:asciiTheme="minorHAnsi" w:hAnsiTheme="minorHAnsi" w:cstheme="minorHAnsi"/>
        </w:rPr>
        <w:t>están</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conquistando</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el</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mercado</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internacional</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desde</w:t>
      </w:r>
      <w:proofErr w:type="spellEnd"/>
      <w:r w:rsidRPr="009F6381">
        <w:rPr>
          <w:rFonts w:asciiTheme="minorHAnsi" w:hAnsiTheme="minorHAnsi" w:cstheme="minorHAnsi"/>
        </w:rPr>
        <w:t xml:space="preserve"> EE. UU. </w:t>
      </w:r>
      <w:proofErr w:type="spellStart"/>
      <w:r w:rsidRPr="009F6381">
        <w:rPr>
          <w:rFonts w:asciiTheme="minorHAnsi" w:hAnsiTheme="minorHAnsi" w:cstheme="minorHAnsi"/>
        </w:rPr>
        <w:t>hasta</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Nueva</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Zelanda</w:t>
      </w:r>
      <w:proofErr w:type="spellEnd"/>
      <w:r w:rsidRPr="009F6381">
        <w:rPr>
          <w:rFonts w:asciiTheme="minorHAnsi" w:hAnsiTheme="minorHAnsi" w:cstheme="minorHAnsi"/>
        </w:rPr>
        <w:t xml:space="preserve">. </w:t>
      </w:r>
    </w:p>
    <w:p w14:paraId="146D8FB6" w14:textId="0A40E0B5" w:rsidR="00FD7DA3" w:rsidRPr="009F6381" w:rsidRDefault="00FD7DA3" w:rsidP="00FD7DA3">
      <w:pPr>
        <w:rPr>
          <w:rFonts w:asciiTheme="minorHAnsi" w:hAnsiTheme="minorHAnsi" w:cstheme="minorHAnsi"/>
        </w:rPr>
      </w:pPr>
      <w:proofErr w:type="spellStart"/>
      <w:r w:rsidRPr="009F6381">
        <w:rPr>
          <w:rFonts w:asciiTheme="minorHAnsi" w:hAnsiTheme="minorHAnsi" w:cstheme="minorHAnsi"/>
        </w:rPr>
        <w:t>Desarrollamos</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una</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bolsa</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reutilizable</w:t>
      </w:r>
      <w:proofErr w:type="spellEnd"/>
      <w:r w:rsidRPr="009F6381">
        <w:rPr>
          <w:rFonts w:asciiTheme="minorHAnsi" w:hAnsiTheme="minorHAnsi" w:cstheme="minorHAnsi"/>
        </w:rPr>
        <w:t xml:space="preserve"> a </w:t>
      </w:r>
      <w:proofErr w:type="spellStart"/>
      <w:r w:rsidRPr="009F6381">
        <w:rPr>
          <w:rFonts w:asciiTheme="minorHAnsi" w:hAnsiTheme="minorHAnsi" w:cstheme="minorHAnsi"/>
        </w:rPr>
        <w:t>base</w:t>
      </w:r>
      <w:proofErr w:type="spellEnd"/>
      <w:r w:rsidRPr="009F6381">
        <w:rPr>
          <w:rFonts w:asciiTheme="minorHAnsi" w:hAnsiTheme="minorHAnsi" w:cstheme="minorHAnsi"/>
        </w:rPr>
        <w:t xml:space="preserve"> de </w:t>
      </w:r>
      <w:proofErr w:type="spellStart"/>
      <w:r w:rsidRPr="009F6381">
        <w:rPr>
          <w:rFonts w:asciiTheme="minorHAnsi" w:hAnsiTheme="minorHAnsi" w:cstheme="minorHAnsi"/>
        </w:rPr>
        <w:t>celulosa</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para</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frutas</w:t>
      </w:r>
      <w:proofErr w:type="spellEnd"/>
      <w:r w:rsidRPr="009F6381">
        <w:rPr>
          <w:rFonts w:asciiTheme="minorHAnsi" w:hAnsiTheme="minorHAnsi" w:cstheme="minorHAnsi"/>
        </w:rPr>
        <w:t xml:space="preserve"> y </w:t>
      </w:r>
      <w:proofErr w:type="spellStart"/>
      <w:r w:rsidRPr="009F6381">
        <w:rPr>
          <w:rFonts w:asciiTheme="minorHAnsi" w:hAnsiTheme="minorHAnsi" w:cstheme="minorHAnsi"/>
        </w:rPr>
        <w:t>verduras</w:t>
      </w:r>
      <w:proofErr w:type="spellEnd"/>
      <w:r w:rsidRPr="009F6381">
        <w:rPr>
          <w:rFonts w:asciiTheme="minorHAnsi" w:hAnsiTheme="minorHAnsi" w:cstheme="minorHAnsi"/>
        </w:rPr>
        <w:t xml:space="preserve"> a </w:t>
      </w:r>
      <w:proofErr w:type="spellStart"/>
      <w:r w:rsidRPr="009F6381">
        <w:rPr>
          <w:rFonts w:asciiTheme="minorHAnsi" w:hAnsiTheme="minorHAnsi" w:cstheme="minorHAnsi"/>
        </w:rPr>
        <w:t>granel</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para</w:t>
      </w:r>
      <w:proofErr w:type="spellEnd"/>
      <w:r w:rsidRPr="009F6381">
        <w:rPr>
          <w:rFonts w:asciiTheme="minorHAnsi" w:hAnsiTheme="minorHAnsi" w:cstheme="minorHAnsi"/>
        </w:rPr>
        <w:t xml:space="preserve"> la </w:t>
      </w:r>
      <w:proofErr w:type="spellStart"/>
      <w:r w:rsidRPr="009F6381">
        <w:rPr>
          <w:rFonts w:asciiTheme="minorHAnsi" w:hAnsiTheme="minorHAnsi" w:cstheme="minorHAnsi"/>
        </w:rPr>
        <w:t>cadena</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suiza</w:t>
      </w:r>
      <w:proofErr w:type="spellEnd"/>
      <w:r w:rsidRPr="009F6381">
        <w:rPr>
          <w:rFonts w:asciiTheme="minorHAnsi" w:hAnsiTheme="minorHAnsi" w:cstheme="minorHAnsi"/>
        </w:rPr>
        <w:t xml:space="preserve"> COOP, </w:t>
      </w:r>
      <w:proofErr w:type="spellStart"/>
      <w:r w:rsidRPr="009F6381">
        <w:rPr>
          <w:rFonts w:asciiTheme="minorHAnsi" w:hAnsiTheme="minorHAnsi" w:cstheme="minorHAnsi"/>
        </w:rPr>
        <w:t>que</w:t>
      </w:r>
      <w:proofErr w:type="spellEnd"/>
      <w:r w:rsidRPr="009F6381">
        <w:rPr>
          <w:rFonts w:asciiTheme="minorHAnsi" w:hAnsiTheme="minorHAnsi" w:cstheme="minorHAnsi"/>
        </w:rPr>
        <w:t xml:space="preserve"> se </w:t>
      </w:r>
      <w:proofErr w:type="spellStart"/>
      <w:r w:rsidRPr="009F6381">
        <w:rPr>
          <w:rFonts w:asciiTheme="minorHAnsi" w:hAnsiTheme="minorHAnsi" w:cstheme="minorHAnsi"/>
        </w:rPr>
        <w:t>lanzó</w:t>
      </w:r>
      <w:proofErr w:type="spellEnd"/>
      <w:r w:rsidRPr="009F6381">
        <w:rPr>
          <w:rFonts w:asciiTheme="minorHAnsi" w:hAnsiTheme="minorHAnsi" w:cstheme="minorHAnsi"/>
        </w:rPr>
        <w:t xml:space="preserve"> al </w:t>
      </w:r>
      <w:proofErr w:type="spellStart"/>
      <w:r w:rsidRPr="009F6381">
        <w:rPr>
          <w:rFonts w:asciiTheme="minorHAnsi" w:hAnsiTheme="minorHAnsi" w:cstheme="minorHAnsi"/>
        </w:rPr>
        <w:t>mercado</w:t>
      </w:r>
      <w:proofErr w:type="spellEnd"/>
      <w:r w:rsidRPr="009F6381">
        <w:rPr>
          <w:rFonts w:asciiTheme="minorHAnsi" w:hAnsiTheme="minorHAnsi" w:cstheme="minorHAnsi"/>
        </w:rPr>
        <w:t xml:space="preserve"> en </w:t>
      </w:r>
      <w:proofErr w:type="spellStart"/>
      <w:r w:rsidRPr="009F6381">
        <w:rPr>
          <w:rFonts w:asciiTheme="minorHAnsi" w:hAnsiTheme="minorHAnsi" w:cstheme="minorHAnsi"/>
        </w:rPr>
        <w:t>noviembre</w:t>
      </w:r>
      <w:proofErr w:type="spellEnd"/>
      <w:r w:rsidRPr="009F6381">
        <w:rPr>
          <w:rFonts w:asciiTheme="minorHAnsi" w:hAnsiTheme="minorHAnsi" w:cstheme="minorHAnsi"/>
        </w:rPr>
        <w:t xml:space="preserve"> de 2017 </w:t>
      </w:r>
      <w:proofErr w:type="spellStart"/>
      <w:r w:rsidRPr="009F6381">
        <w:rPr>
          <w:rFonts w:asciiTheme="minorHAnsi" w:hAnsiTheme="minorHAnsi" w:cstheme="minorHAnsi"/>
        </w:rPr>
        <w:t>con</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el</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nombre</w:t>
      </w:r>
      <w:proofErr w:type="spellEnd"/>
      <w:r w:rsidRPr="009F6381">
        <w:rPr>
          <w:rFonts w:asciiTheme="minorHAnsi" w:hAnsiTheme="minorHAnsi" w:cstheme="minorHAnsi"/>
        </w:rPr>
        <w:t xml:space="preserve"> de Multi-Bag.</w:t>
      </w:r>
    </w:p>
    <w:p w14:paraId="4A2F0671" w14:textId="69F100C3" w:rsidR="00FD7DA3" w:rsidRPr="009F6381" w:rsidRDefault="00FD7DA3" w:rsidP="00FD7DA3">
      <w:pPr>
        <w:rPr>
          <w:rFonts w:asciiTheme="minorHAnsi" w:hAnsiTheme="minorHAnsi" w:cstheme="minorHAnsi"/>
        </w:rPr>
      </w:pPr>
      <w:r w:rsidRPr="009F6381">
        <w:rPr>
          <w:rFonts w:asciiTheme="minorHAnsi" w:hAnsiTheme="minorHAnsi" w:cstheme="minorHAnsi"/>
        </w:rPr>
        <w:t xml:space="preserve">En 2019 </w:t>
      </w:r>
      <w:proofErr w:type="spellStart"/>
      <w:r w:rsidRPr="009F6381">
        <w:rPr>
          <w:rFonts w:asciiTheme="minorHAnsi" w:hAnsiTheme="minorHAnsi" w:cstheme="minorHAnsi"/>
        </w:rPr>
        <w:t>llegó</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el</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momento</w:t>
      </w:r>
      <w:proofErr w:type="spellEnd"/>
      <w:r w:rsidRPr="009F6381">
        <w:rPr>
          <w:rFonts w:asciiTheme="minorHAnsi" w:hAnsiTheme="minorHAnsi" w:cstheme="minorHAnsi"/>
        </w:rPr>
        <w:t xml:space="preserve"> de dar </w:t>
      </w:r>
      <w:proofErr w:type="spellStart"/>
      <w:r w:rsidRPr="009F6381">
        <w:rPr>
          <w:rFonts w:asciiTheme="minorHAnsi" w:hAnsiTheme="minorHAnsi" w:cstheme="minorHAnsi"/>
        </w:rPr>
        <w:t>un</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paso</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más</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hacia</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el</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futuro</w:t>
      </w:r>
      <w:proofErr w:type="spellEnd"/>
      <w:r w:rsidRPr="009F6381">
        <w:rPr>
          <w:rFonts w:asciiTheme="minorHAnsi" w:hAnsiTheme="minorHAnsi" w:cstheme="minorHAnsi"/>
        </w:rPr>
        <w:t xml:space="preserve">. La </w:t>
      </w:r>
      <w:proofErr w:type="spellStart"/>
      <w:r w:rsidRPr="009F6381">
        <w:rPr>
          <w:rFonts w:asciiTheme="minorHAnsi" w:hAnsiTheme="minorHAnsi" w:cstheme="minorHAnsi"/>
        </w:rPr>
        <w:t>nueva</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empresa</w:t>
      </w:r>
      <w:proofErr w:type="spellEnd"/>
      <w:r w:rsidRPr="009F6381">
        <w:rPr>
          <w:rFonts w:asciiTheme="minorHAnsi" w:hAnsiTheme="minorHAnsi" w:cstheme="minorHAnsi"/>
        </w:rPr>
        <w:t xml:space="preserve"> Packnatur</w:t>
      </w:r>
      <w:r w:rsidRPr="009F6381">
        <w:rPr>
          <w:rFonts w:asciiTheme="minorHAnsi" w:hAnsiTheme="minorHAnsi" w:cstheme="minorHAnsi"/>
          <w:vertAlign w:val="superscript"/>
        </w:rPr>
        <w:t>®</w:t>
      </w:r>
      <w:r w:rsidRPr="009F6381">
        <w:rPr>
          <w:rFonts w:asciiTheme="minorHAnsi" w:hAnsiTheme="minorHAnsi" w:cstheme="minorHAnsi"/>
        </w:rPr>
        <w:t xml:space="preserve"> Entwicklungs- und </w:t>
      </w:r>
      <w:proofErr w:type="spellStart"/>
      <w:r w:rsidRPr="009F6381">
        <w:rPr>
          <w:rFonts w:asciiTheme="minorHAnsi" w:hAnsiTheme="minorHAnsi" w:cstheme="minorHAnsi"/>
        </w:rPr>
        <w:t>Produktions</w:t>
      </w:r>
      <w:proofErr w:type="spellEnd"/>
      <w:r w:rsidRPr="009F6381">
        <w:rPr>
          <w:rFonts w:asciiTheme="minorHAnsi" w:hAnsiTheme="minorHAnsi" w:cstheme="minorHAnsi"/>
        </w:rPr>
        <w:t xml:space="preserve"> GmbH </w:t>
      </w:r>
      <w:proofErr w:type="spellStart"/>
      <w:r w:rsidRPr="009F6381">
        <w:rPr>
          <w:rFonts w:asciiTheme="minorHAnsi" w:hAnsiTheme="minorHAnsi" w:cstheme="minorHAnsi"/>
        </w:rPr>
        <w:t>fundó</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su</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propia</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sede</w:t>
      </w:r>
      <w:proofErr w:type="spellEnd"/>
      <w:r w:rsidRPr="009F6381">
        <w:rPr>
          <w:rFonts w:asciiTheme="minorHAnsi" w:hAnsiTheme="minorHAnsi" w:cstheme="minorHAnsi"/>
        </w:rPr>
        <w:t xml:space="preserve"> en la </w:t>
      </w:r>
      <w:proofErr w:type="spellStart"/>
      <w:r w:rsidRPr="009F6381">
        <w:rPr>
          <w:rFonts w:asciiTheme="minorHAnsi" w:hAnsiTheme="minorHAnsi" w:cstheme="minorHAnsi"/>
        </w:rPr>
        <w:t>localidad</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estiria</w:t>
      </w:r>
      <w:proofErr w:type="spellEnd"/>
      <w:r w:rsidRPr="009F6381">
        <w:rPr>
          <w:rFonts w:asciiTheme="minorHAnsi" w:hAnsiTheme="minorHAnsi" w:cstheme="minorHAnsi"/>
        </w:rPr>
        <w:t xml:space="preserve"> de </w:t>
      </w:r>
      <w:proofErr w:type="spellStart"/>
      <w:r w:rsidRPr="009F6381">
        <w:rPr>
          <w:rFonts w:asciiTheme="minorHAnsi" w:hAnsiTheme="minorHAnsi" w:cstheme="minorHAnsi"/>
        </w:rPr>
        <w:t>Neudau</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Estiria</w:t>
      </w:r>
      <w:proofErr w:type="spellEnd"/>
      <w:r w:rsidRPr="009F6381">
        <w:rPr>
          <w:rFonts w:asciiTheme="minorHAnsi" w:hAnsiTheme="minorHAnsi" w:cstheme="minorHAnsi"/>
        </w:rPr>
        <w:t xml:space="preserve"> / Austria, </w:t>
      </w:r>
      <w:proofErr w:type="spellStart"/>
      <w:r w:rsidRPr="009F6381">
        <w:rPr>
          <w:rFonts w:asciiTheme="minorHAnsi" w:hAnsiTheme="minorHAnsi" w:cstheme="minorHAnsi"/>
        </w:rPr>
        <w:t>una</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zona</w:t>
      </w:r>
      <w:proofErr w:type="spellEnd"/>
      <w:r w:rsidRPr="009F6381">
        <w:rPr>
          <w:rFonts w:asciiTheme="minorHAnsi" w:hAnsiTheme="minorHAnsi" w:cstheme="minorHAnsi"/>
        </w:rPr>
        <w:t xml:space="preserve"> textil </w:t>
      </w:r>
      <w:proofErr w:type="spellStart"/>
      <w:r w:rsidRPr="009F6381">
        <w:rPr>
          <w:rFonts w:asciiTheme="minorHAnsi" w:hAnsiTheme="minorHAnsi" w:cstheme="minorHAnsi"/>
        </w:rPr>
        <w:t>con</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historia</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que</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ahora</w:t>
      </w:r>
      <w:proofErr w:type="spellEnd"/>
      <w:r w:rsidRPr="009F6381">
        <w:rPr>
          <w:rFonts w:asciiTheme="minorHAnsi" w:hAnsiTheme="minorHAnsi" w:cstheme="minorHAnsi"/>
        </w:rPr>
        <w:t xml:space="preserve"> se </w:t>
      </w:r>
      <w:proofErr w:type="spellStart"/>
      <w:r w:rsidRPr="009F6381">
        <w:rPr>
          <w:rFonts w:asciiTheme="minorHAnsi" w:hAnsiTheme="minorHAnsi" w:cstheme="minorHAnsi"/>
        </w:rPr>
        <w:t>seguirá</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escribiendo</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con</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nuestras</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mallas</w:t>
      </w:r>
      <w:proofErr w:type="spellEnd"/>
      <w:r w:rsidRPr="009F6381">
        <w:rPr>
          <w:rFonts w:asciiTheme="minorHAnsi" w:hAnsiTheme="minorHAnsi" w:cstheme="minorHAnsi"/>
        </w:rPr>
        <w:t xml:space="preserve"> de </w:t>
      </w:r>
      <w:proofErr w:type="spellStart"/>
      <w:r w:rsidRPr="009F6381">
        <w:rPr>
          <w:rFonts w:asciiTheme="minorHAnsi" w:hAnsiTheme="minorHAnsi" w:cstheme="minorHAnsi"/>
        </w:rPr>
        <w:t>embalaje</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con</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base</w:t>
      </w:r>
      <w:proofErr w:type="spellEnd"/>
      <w:r w:rsidRPr="009F6381">
        <w:rPr>
          <w:rFonts w:asciiTheme="minorHAnsi" w:hAnsiTheme="minorHAnsi" w:cstheme="minorHAnsi"/>
        </w:rPr>
        <w:t xml:space="preserve"> de </w:t>
      </w:r>
      <w:proofErr w:type="spellStart"/>
      <w:r w:rsidRPr="009F6381">
        <w:rPr>
          <w:rFonts w:asciiTheme="minorHAnsi" w:hAnsiTheme="minorHAnsi" w:cstheme="minorHAnsi"/>
        </w:rPr>
        <w:t>madera</w:t>
      </w:r>
      <w:proofErr w:type="spellEnd"/>
      <w:r w:rsidRPr="009F6381">
        <w:rPr>
          <w:rFonts w:asciiTheme="minorHAnsi" w:hAnsiTheme="minorHAnsi" w:cstheme="minorHAnsi"/>
        </w:rPr>
        <w:t xml:space="preserve"> de </w:t>
      </w:r>
      <w:proofErr w:type="spellStart"/>
      <w:r w:rsidRPr="009F6381">
        <w:rPr>
          <w:rFonts w:asciiTheme="minorHAnsi" w:hAnsiTheme="minorHAnsi" w:cstheme="minorHAnsi"/>
        </w:rPr>
        <w:t>haya</w:t>
      </w:r>
      <w:proofErr w:type="spellEnd"/>
      <w:r w:rsidRPr="009F6381">
        <w:rPr>
          <w:rFonts w:asciiTheme="minorHAnsi" w:hAnsiTheme="minorHAnsi" w:cstheme="minorHAnsi"/>
        </w:rPr>
        <w:t xml:space="preserve"> Packnatur</w:t>
      </w:r>
      <w:r w:rsidRPr="009F6381">
        <w:rPr>
          <w:rFonts w:asciiTheme="minorHAnsi" w:hAnsiTheme="minorHAnsi" w:cstheme="minorHAnsi"/>
          <w:vertAlign w:val="superscript"/>
        </w:rPr>
        <w:t>®</w:t>
      </w:r>
      <w:r w:rsidRPr="009F6381">
        <w:rPr>
          <w:rFonts w:asciiTheme="minorHAnsi" w:hAnsiTheme="minorHAnsi" w:cstheme="minorHAnsi"/>
        </w:rPr>
        <w:t xml:space="preserve">. </w:t>
      </w:r>
      <w:proofErr w:type="spellStart"/>
      <w:r w:rsidRPr="009F6381">
        <w:rPr>
          <w:rFonts w:asciiTheme="minorHAnsi" w:hAnsiTheme="minorHAnsi" w:cstheme="minorHAnsi"/>
        </w:rPr>
        <w:t>Con</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ello</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no</w:t>
      </w:r>
      <w:proofErr w:type="spellEnd"/>
      <w:r w:rsidRPr="009F6381">
        <w:rPr>
          <w:rFonts w:asciiTheme="minorHAnsi" w:hAnsiTheme="minorHAnsi" w:cstheme="minorHAnsi"/>
        </w:rPr>
        <w:t xml:space="preserve"> solo </w:t>
      </w:r>
      <w:proofErr w:type="spellStart"/>
      <w:r w:rsidRPr="009F6381">
        <w:rPr>
          <w:rFonts w:asciiTheme="minorHAnsi" w:hAnsiTheme="minorHAnsi" w:cstheme="minorHAnsi"/>
        </w:rPr>
        <w:t>creamos</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puestos</w:t>
      </w:r>
      <w:proofErr w:type="spellEnd"/>
      <w:r w:rsidRPr="009F6381">
        <w:rPr>
          <w:rFonts w:asciiTheme="minorHAnsi" w:hAnsiTheme="minorHAnsi" w:cstheme="minorHAnsi"/>
        </w:rPr>
        <w:t xml:space="preserve"> de </w:t>
      </w:r>
      <w:proofErr w:type="spellStart"/>
      <w:r w:rsidRPr="009F6381">
        <w:rPr>
          <w:rFonts w:asciiTheme="minorHAnsi" w:hAnsiTheme="minorHAnsi" w:cstheme="minorHAnsi"/>
        </w:rPr>
        <w:t>trabajo</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sino</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también</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perspectivas</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para</w:t>
      </w:r>
      <w:proofErr w:type="spellEnd"/>
      <w:r w:rsidRPr="009F6381">
        <w:rPr>
          <w:rFonts w:asciiTheme="minorHAnsi" w:hAnsiTheme="minorHAnsi" w:cstheme="minorHAnsi"/>
        </w:rPr>
        <w:t xml:space="preserve"> la </w:t>
      </w:r>
      <w:proofErr w:type="spellStart"/>
      <w:r w:rsidRPr="009F6381">
        <w:rPr>
          <w:rFonts w:asciiTheme="minorHAnsi" w:hAnsiTheme="minorHAnsi" w:cstheme="minorHAnsi"/>
        </w:rPr>
        <w:t>industria</w:t>
      </w:r>
      <w:proofErr w:type="spellEnd"/>
      <w:r w:rsidRPr="009F6381">
        <w:rPr>
          <w:rFonts w:asciiTheme="minorHAnsi" w:hAnsiTheme="minorHAnsi" w:cstheme="minorHAnsi"/>
        </w:rPr>
        <w:t xml:space="preserve"> textil </w:t>
      </w:r>
      <w:proofErr w:type="spellStart"/>
      <w:r w:rsidRPr="009F6381">
        <w:rPr>
          <w:rFonts w:asciiTheme="minorHAnsi" w:hAnsiTheme="minorHAnsi" w:cstheme="minorHAnsi"/>
        </w:rPr>
        <w:t>local</w:t>
      </w:r>
      <w:proofErr w:type="spellEnd"/>
      <w:r w:rsidRPr="009F6381">
        <w:rPr>
          <w:rFonts w:asciiTheme="minorHAnsi" w:hAnsiTheme="minorHAnsi" w:cstheme="minorHAnsi"/>
        </w:rPr>
        <w:t xml:space="preserve">. </w:t>
      </w:r>
    </w:p>
    <w:p w14:paraId="04BA50B9" w14:textId="77777777" w:rsidR="00FD7DA3" w:rsidRPr="009F6381" w:rsidRDefault="00FD7DA3" w:rsidP="00FD7DA3">
      <w:pPr>
        <w:rPr>
          <w:rFonts w:asciiTheme="minorHAnsi" w:hAnsiTheme="minorHAnsi" w:cstheme="minorHAnsi"/>
        </w:rPr>
      </w:pPr>
      <w:r w:rsidRPr="009F6381">
        <w:rPr>
          <w:rFonts w:asciiTheme="minorHAnsi" w:hAnsiTheme="minorHAnsi" w:cstheme="minorHAnsi"/>
        </w:rPr>
        <w:t xml:space="preserve">Las </w:t>
      </w:r>
      <w:proofErr w:type="spellStart"/>
      <w:r w:rsidRPr="009F6381">
        <w:rPr>
          <w:rFonts w:asciiTheme="minorHAnsi" w:hAnsiTheme="minorHAnsi" w:cstheme="minorHAnsi"/>
        </w:rPr>
        <w:t>cuatro</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fases</w:t>
      </w:r>
      <w:proofErr w:type="spellEnd"/>
      <w:r w:rsidRPr="009F6381">
        <w:rPr>
          <w:rFonts w:asciiTheme="minorHAnsi" w:hAnsiTheme="minorHAnsi" w:cstheme="minorHAnsi"/>
        </w:rPr>
        <w:t xml:space="preserve"> de </w:t>
      </w:r>
      <w:proofErr w:type="spellStart"/>
      <w:r w:rsidRPr="009F6381">
        <w:rPr>
          <w:rFonts w:asciiTheme="minorHAnsi" w:hAnsiTheme="minorHAnsi" w:cstheme="minorHAnsi"/>
        </w:rPr>
        <w:t>ampliación</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que</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comprenden</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máquinas</w:t>
      </w:r>
      <w:proofErr w:type="spellEnd"/>
      <w:r w:rsidRPr="009F6381">
        <w:rPr>
          <w:rFonts w:asciiTheme="minorHAnsi" w:hAnsiTheme="minorHAnsi" w:cstheme="minorHAnsi"/>
        </w:rPr>
        <w:t xml:space="preserve"> y </w:t>
      </w:r>
      <w:proofErr w:type="spellStart"/>
      <w:r w:rsidRPr="009F6381">
        <w:rPr>
          <w:rFonts w:asciiTheme="minorHAnsi" w:hAnsiTheme="minorHAnsi" w:cstheme="minorHAnsi"/>
        </w:rPr>
        <w:t>naves</w:t>
      </w:r>
      <w:proofErr w:type="spellEnd"/>
      <w:r w:rsidRPr="009F6381">
        <w:rPr>
          <w:rFonts w:asciiTheme="minorHAnsi" w:hAnsiTheme="minorHAnsi" w:cstheme="minorHAnsi"/>
        </w:rPr>
        <w:t xml:space="preserve"> de </w:t>
      </w:r>
      <w:proofErr w:type="spellStart"/>
      <w:r w:rsidRPr="009F6381">
        <w:rPr>
          <w:rFonts w:asciiTheme="minorHAnsi" w:hAnsiTheme="minorHAnsi" w:cstheme="minorHAnsi"/>
        </w:rPr>
        <w:t>producción</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adicionales</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fueron</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cofinanciadas</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por</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el</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Fondo</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Europeo</w:t>
      </w:r>
      <w:proofErr w:type="spellEnd"/>
      <w:r w:rsidRPr="009F6381">
        <w:rPr>
          <w:rFonts w:asciiTheme="minorHAnsi" w:hAnsiTheme="minorHAnsi" w:cstheme="minorHAnsi"/>
        </w:rPr>
        <w:t xml:space="preserve"> de </w:t>
      </w:r>
      <w:proofErr w:type="spellStart"/>
      <w:r w:rsidRPr="009F6381">
        <w:rPr>
          <w:rFonts w:asciiTheme="minorHAnsi" w:hAnsiTheme="minorHAnsi" w:cstheme="minorHAnsi"/>
        </w:rPr>
        <w:t>Desarrollo</w:t>
      </w:r>
      <w:proofErr w:type="spellEnd"/>
      <w:r w:rsidRPr="009F6381">
        <w:rPr>
          <w:rFonts w:asciiTheme="minorHAnsi" w:hAnsiTheme="minorHAnsi" w:cstheme="minorHAnsi"/>
        </w:rPr>
        <w:t xml:space="preserve"> Regional. </w:t>
      </w:r>
      <w:proofErr w:type="spellStart"/>
      <w:r w:rsidRPr="009F6381">
        <w:rPr>
          <w:rFonts w:asciiTheme="minorHAnsi" w:hAnsiTheme="minorHAnsi" w:cstheme="minorHAnsi"/>
        </w:rPr>
        <w:t>Puede</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encontrar</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más</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información</w:t>
      </w:r>
      <w:proofErr w:type="spellEnd"/>
      <w:r w:rsidRPr="009F6381">
        <w:rPr>
          <w:rFonts w:asciiTheme="minorHAnsi" w:hAnsiTheme="minorHAnsi" w:cstheme="minorHAnsi"/>
        </w:rPr>
        <w:t xml:space="preserve"> en </w:t>
      </w:r>
      <w:hyperlink r:id="rId5" w:history="1">
        <w:r w:rsidRPr="009F6381">
          <w:rPr>
            <w:rStyle w:val="Hyperlink"/>
            <w:rFonts w:asciiTheme="minorHAnsi" w:hAnsiTheme="minorHAnsi" w:cstheme="minorHAnsi"/>
          </w:rPr>
          <w:t>www.efre.gv.at</w:t>
        </w:r>
      </w:hyperlink>
      <w:r w:rsidRPr="009F6381">
        <w:rPr>
          <w:rFonts w:asciiTheme="minorHAnsi" w:hAnsiTheme="minorHAnsi" w:cstheme="minorHAnsi"/>
        </w:rPr>
        <w:t xml:space="preserve"> .</w:t>
      </w:r>
    </w:p>
    <w:p w14:paraId="6ABE2EC6" w14:textId="73043D8D" w:rsidR="00FD7DA3" w:rsidRPr="009F6381" w:rsidRDefault="00FD7DA3" w:rsidP="00FD7DA3">
      <w:pPr>
        <w:rPr>
          <w:rFonts w:asciiTheme="minorHAnsi" w:hAnsiTheme="minorHAnsi" w:cstheme="minorHAnsi"/>
        </w:rPr>
      </w:pPr>
      <w:r w:rsidRPr="009F6381">
        <w:rPr>
          <w:rFonts w:asciiTheme="minorHAnsi" w:hAnsiTheme="minorHAnsi" w:cstheme="minorHAnsi"/>
        </w:rPr>
        <w:t xml:space="preserve">El 1 de </w:t>
      </w:r>
      <w:proofErr w:type="spellStart"/>
      <w:r w:rsidRPr="009F6381">
        <w:rPr>
          <w:rFonts w:asciiTheme="minorHAnsi" w:hAnsiTheme="minorHAnsi" w:cstheme="minorHAnsi"/>
        </w:rPr>
        <w:t>julio</w:t>
      </w:r>
      <w:proofErr w:type="spellEnd"/>
      <w:r w:rsidRPr="009F6381">
        <w:rPr>
          <w:rFonts w:asciiTheme="minorHAnsi" w:hAnsiTheme="minorHAnsi" w:cstheme="minorHAnsi"/>
        </w:rPr>
        <w:t xml:space="preserve"> de 2024, VPZ Verpackungszentrum GmbH y Packnatur Entwicklungs- und </w:t>
      </w:r>
      <w:proofErr w:type="spellStart"/>
      <w:r w:rsidRPr="009F6381">
        <w:rPr>
          <w:rFonts w:asciiTheme="minorHAnsi" w:hAnsiTheme="minorHAnsi" w:cstheme="minorHAnsi"/>
        </w:rPr>
        <w:t>Produktions</w:t>
      </w:r>
      <w:proofErr w:type="spellEnd"/>
      <w:r w:rsidRPr="009F6381">
        <w:rPr>
          <w:rFonts w:asciiTheme="minorHAnsi" w:hAnsiTheme="minorHAnsi" w:cstheme="minorHAnsi"/>
        </w:rPr>
        <w:t xml:space="preserve"> GmbH se </w:t>
      </w:r>
      <w:proofErr w:type="spellStart"/>
      <w:r w:rsidRPr="009F6381">
        <w:rPr>
          <w:rFonts w:asciiTheme="minorHAnsi" w:hAnsiTheme="minorHAnsi" w:cstheme="minorHAnsi"/>
        </w:rPr>
        <w:t>fusionaron</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para</w:t>
      </w:r>
      <w:proofErr w:type="spellEnd"/>
      <w:r w:rsidRPr="009F6381">
        <w:rPr>
          <w:rFonts w:asciiTheme="minorHAnsi" w:hAnsiTheme="minorHAnsi" w:cstheme="minorHAnsi"/>
        </w:rPr>
        <w:t xml:space="preserve"> </w:t>
      </w:r>
      <w:proofErr w:type="spellStart"/>
      <w:r w:rsidRPr="009F6381">
        <w:rPr>
          <w:rFonts w:asciiTheme="minorHAnsi" w:hAnsiTheme="minorHAnsi" w:cstheme="minorHAnsi"/>
        </w:rPr>
        <w:t>formar</w:t>
      </w:r>
      <w:proofErr w:type="spellEnd"/>
      <w:r w:rsidRPr="009F6381">
        <w:rPr>
          <w:rFonts w:asciiTheme="minorHAnsi" w:hAnsiTheme="minorHAnsi" w:cstheme="minorHAnsi"/>
        </w:rPr>
        <w:t xml:space="preserve"> Packnatur GmbH.</w:t>
      </w:r>
    </w:p>
    <w:p w14:paraId="0AD56B3C" w14:textId="08621D0A" w:rsidR="00B74CEE" w:rsidRDefault="00B74CEE" w:rsidP="00F51918"/>
    <w:sectPr w:rsidR="00B74CE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ercu">
    <w:panose1 w:val="02000506040000020004"/>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CEE"/>
    <w:rsid w:val="00196AD9"/>
    <w:rsid w:val="001B4FD2"/>
    <w:rsid w:val="00317666"/>
    <w:rsid w:val="004B7A45"/>
    <w:rsid w:val="005A574F"/>
    <w:rsid w:val="00616262"/>
    <w:rsid w:val="0064127A"/>
    <w:rsid w:val="007469C3"/>
    <w:rsid w:val="007C3CAF"/>
    <w:rsid w:val="00864C85"/>
    <w:rsid w:val="009949A5"/>
    <w:rsid w:val="009F6381"/>
    <w:rsid w:val="00A0408A"/>
    <w:rsid w:val="00A41C70"/>
    <w:rsid w:val="00B67F3A"/>
    <w:rsid w:val="00B74CEE"/>
    <w:rsid w:val="00C125EE"/>
    <w:rsid w:val="00C63388"/>
    <w:rsid w:val="00D95508"/>
    <w:rsid w:val="00D955D8"/>
    <w:rsid w:val="00F51918"/>
    <w:rsid w:val="00FD7DA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A42F6"/>
  <w15:chartTrackingRefBased/>
  <w15:docId w15:val="{F049B18E-FB23-4597-B82F-3D782EC67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ercu" w:eastAsiaTheme="minorHAnsi" w:hAnsi="Apercu" w:cstheme="minorBidi"/>
        <w:kern w:val="2"/>
        <w:lang w:val="de-A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74CE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B74CE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B74CEE"/>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B74CE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B74CEE"/>
    <w:pPr>
      <w:keepNext/>
      <w:keepLines/>
      <w:spacing w:before="80" w:after="40"/>
      <w:outlineLvl w:val="4"/>
    </w:pPr>
    <w:rPr>
      <w:rFonts w:asciiTheme="minorHAnsi" w:eastAsiaTheme="majorEastAsia" w:hAnsiTheme="min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B74C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74CEE"/>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B74CEE"/>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74CEE"/>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74CEE"/>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B74CEE"/>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B74CEE"/>
    <w:rPr>
      <w:rFonts w:asciiTheme="minorHAnsi" w:eastAsiaTheme="majorEastAsia" w:hAnsiTheme="minorHAnsi"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B74CEE"/>
    <w:rPr>
      <w:rFonts w:asciiTheme="minorHAnsi" w:eastAsiaTheme="majorEastAsia" w:hAnsiTheme="min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B74CEE"/>
    <w:rPr>
      <w:rFonts w:asciiTheme="minorHAnsi" w:eastAsiaTheme="majorEastAsia" w:hAnsiTheme="min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B74CEE"/>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74CEE"/>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B74CEE"/>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74CEE"/>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B74C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74CE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74C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74CEE"/>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B74CE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74CEE"/>
    <w:rPr>
      <w:i/>
      <w:iCs/>
      <w:color w:val="404040" w:themeColor="text1" w:themeTint="BF"/>
    </w:rPr>
  </w:style>
  <w:style w:type="paragraph" w:styleId="Listenabsatz">
    <w:name w:val="List Paragraph"/>
    <w:basedOn w:val="Standard"/>
    <w:uiPriority w:val="34"/>
    <w:qFormat/>
    <w:rsid w:val="00B74CEE"/>
    <w:pPr>
      <w:ind w:left="720"/>
      <w:contextualSpacing/>
    </w:pPr>
  </w:style>
  <w:style w:type="character" w:styleId="IntensiveHervorhebung">
    <w:name w:val="Intense Emphasis"/>
    <w:basedOn w:val="Absatz-Standardschriftart"/>
    <w:uiPriority w:val="21"/>
    <w:qFormat/>
    <w:rsid w:val="00B74CEE"/>
    <w:rPr>
      <w:i/>
      <w:iCs/>
      <w:color w:val="365F91" w:themeColor="accent1" w:themeShade="BF"/>
    </w:rPr>
  </w:style>
  <w:style w:type="paragraph" w:styleId="IntensivesZitat">
    <w:name w:val="Intense Quote"/>
    <w:basedOn w:val="Standard"/>
    <w:next w:val="Standard"/>
    <w:link w:val="IntensivesZitatZchn"/>
    <w:uiPriority w:val="30"/>
    <w:qFormat/>
    <w:rsid w:val="00B74CE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B74CEE"/>
    <w:rPr>
      <w:i/>
      <w:iCs/>
      <w:color w:val="365F91" w:themeColor="accent1" w:themeShade="BF"/>
    </w:rPr>
  </w:style>
  <w:style w:type="character" w:styleId="IntensiverVerweis">
    <w:name w:val="Intense Reference"/>
    <w:basedOn w:val="Absatz-Standardschriftart"/>
    <w:uiPriority w:val="32"/>
    <w:qFormat/>
    <w:rsid w:val="00B74CEE"/>
    <w:rPr>
      <w:b/>
      <w:bCs/>
      <w:smallCaps/>
      <w:color w:val="365F91" w:themeColor="accent1" w:themeShade="BF"/>
      <w:spacing w:val="5"/>
    </w:rPr>
  </w:style>
  <w:style w:type="paragraph" w:styleId="KeinLeerraum">
    <w:name w:val="No Spacing"/>
    <w:qFormat/>
    <w:rsid w:val="00B74CEE"/>
    <w:pPr>
      <w:spacing w:after="0" w:line="240" w:lineRule="auto"/>
    </w:pPr>
    <w:rPr>
      <w:rFonts w:ascii="Calibri" w:eastAsia="Calibri" w:hAnsi="Calibri" w:cs="Times New Roman"/>
      <w:kern w:val="0"/>
      <w:sz w:val="22"/>
      <w:szCs w:val="22"/>
      <w14:ligatures w14:val="none"/>
    </w:rPr>
  </w:style>
  <w:style w:type="paragraph" w:customStyle="1" w:styleId="einleitung">
    <w:name w:val="einleitung"/>
    <w:basedOn w:val="Standard"/>
    <w:qFormat/>
    <w:rsid w:val="00B74CEE"/>
    <w:pPr>
      <w:widowControl w:val="0"/>
      <w:autoSpaceDE w:val="0"/>
      <w:autoSpaceDN w:val="0"/>
      <w:adjustRightInd w:val="0"/>
      <w:spacing w:after="0" w:line="264" w:lineRule="auto"/>
      <w:ind w:right="2487"/>
      <w:textAlignment w:val="center"/>
    </w:pPr>
    <w:rPr>
      <w:rFonts w:eastAsiaTheme="minorEastAsia" w:cs="Apercu"/>
      <w:b/>
      <w:color w:val="000000"/>
      <w:kern w:val="0"/>
      <w:sz w:val="24"/>
      <w:szCs w:val="24"/>
      <w:lang w:val="de-DE" w:eastAsia="de-DE"/>
      <w14:ligatures w14:val="none"/>
    </w:rPr>
  </w:style>
  <w:style w:type="character" w:styleId="Hyperlink">
    <w:name w:val="Hyperlink"/>
    <w:uiPriority w:val="99"/>
    <w:unhideWhenUsed/>
    <w:rsid w:val="00B74CEE"/>
    <w:rPr>
      <w:color w:val="0000FF"/>
      <w:u w:val="single"/>
    </w:rPr>
  </w:style>
  <w:style w:type="paragraph" w:styleId="StandardWeb">
    <w:name w:val="Normal (Web)"/>
    <w:basedOn w:val="Standard"/>
    <w:uiPriority w:val="99"/>
    <w:unhideWhenUsed/>
    <w:rsid w:val="00B74CEE"/>
    <w:pPr>
      <w:spacing w:before="100" w:beforeAutospacing="1" w:after="100" w:afterAutospacing="1" w:line="240" w:lineRule="auto"/>
    </w:pPr>
    <w:rPr>
      <w:rFonts w:ascii="Times New Roman" w:eastAsia="Times New Roman" w:hAnsi="Times New Roman" w:cs="Times New Roman"/>
      <w:kern w:val="0"/>
      <w:sz w:val="24"/>
      <w:szCs w:val="24"/>
      <w:lang w:eastAsia="de-AT"/>
      <w14:ligatures w14:val="none"/>
    </w:rPr>
  </w:style>
  <w:style w:type="character" w:styleId="NichtaufgelsteErwhnung">
    <w:name w:val="Unresolved Mention"/>
    <w:basedOn w:val="Absatz-Standardschriftart"/>
    <w:uiPriority w:val="99"/>
    <w:semiHidden/>
    <w:unhideWhenUsed/>
    <w:rsid w:val="00FD7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802678">
      <w:bodyDiv w:val="1"/>
      <w:marLeft w:val="0"/>
      <w:marRight w:val="0"/>
      <w:marTop w:val="0"/>
      <w:marBottom w:val="0"/>
      <w:divBdr>
        <w:top w:val="none" w:sz="0" w:space="0" w:color="auto"/>
        <w:left w:val="none" w:sz="0" w:space="0" w:color="auto"/>
        <w:bottom w:val="none" w:sz="0" w:space="0" w:color="auto"/>
        <w:right w:val="none" w:sz="0" w:space="0" w:color="auto"/>
      </w:divBdr>
    </w:div>
    <w:div w:id="738135587">
      <w:bodyDiv w:val="1"/>
      <w:marLeft w:val="0"/>
      <w:marRight w:val="0"/>
      <w:marTop w:val="0"/>
      <w:marBottom w:val="0"/>
      <w:divBdr>
        <w:top w:val="none" w:sz="0" w:space="0" w:color="auto"/>
        <w:left w:val="none" w:sz="0" w:space="0" w:color="auto"/>
        <w:bottom w:val="none" w:sz="0" w:space="0" w:color="auto"/>
        <w:right w:val="none" w:sz="0" w:space="0" w:color="auto"/>
      </w:divBdr>
    </w:div>
    <w:div w:id="1076242613">
      <w:bodyDiv w:val="1"/>
      <w:marLeft w:val="0"/>
      <w:marRight w:val="0"/>
      <w:marTop w:val="0"/>
      <w:marBottom w:val="0"/>
      <w:divBdr>
        <w:top w:val="none" w:sz="0" w:space="0" w:color="auto"/>
        <w:left w:val="none" w:sz="0" w:space="0" w:color="auto"/>
        <w:bottom w:val="none" w:sz="0" w:space="0" w:color="auto"/>
        <w:right w:val="none" w:sz="0" w:space="0" w:color="auto"/>
      </w:divBdr>
    </w:div>
    <w:div w:id="1864129685">
      <w:bodyDiv w:val="1"/>
      <w:marLeft w:val="0"/>
      <w:marRight w:val="0"/>
      <w:marTop w:val="0"/>
      <w:marBottom w:val="0"/>
      <w:divBdr>
        <w:top w:val="none" w:sz="0" w:space="0" w:color="auto"/>
        <w:left w:val="none" w:sz="0" w:space="0" w:color="auto"/>
        <w:bottom w:val="none" w:sz="0" w:space="0" w:color="auto"/>
        <w:right w:val="none" w:sz="0" w:space="0" w:color="auto"/>
      </w:divBdr>
    </w:div>
    <w:div w:id="1990867271">
      <w:bodyDiv w:val="1"/>
      <w:marLeft w:val="0"/>
      <w:marRight w:val="0"/>
      <w:marTop w:val="0"/>
      <w:marBottom w:val="0"/>
      <w:divBdr>
        <w:top w:val="none" w:sz="0" w:space="0" w:color="auto"/>
        <w:left w:val="none" w:sz="0" w:space="0" w:color="auto"/>
        <w:bottom w:val="none" w:sz="0" w:space="0" w:color="auto"/>
        <w:right w:val="none" w:sz="0" w:space="0" w:color="auto"/>
      </w:divBdr>
    </w:div>
    <w:div w:id="200751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efre.gv.at/"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86185-FF05-442D-9958-A28561CC1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2271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Reichl</dc:creator>
  <cp:keywords/>
  <dc:description/>
  <cp:lastModifiedBy>Bettina Reichl</cp:lastModifiedBy>
  <cp:revision>7</cp:revision>
  <cp:lastPrinted>2024-08-12T14:34:00Z</cp:lastPrinted>
  <dcterms:created xsi:type="dcterms:W3CDTF">2024-09-26T13:27:00Z</dcterms:created>
  <dcterms:modified xsi:type="dcterms:W3CDTF">2024-09-30T10:11:00Z</dcterms:modified>
</cp:coreProperties>
</file>